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80" w:rsidRPr="00272A7B" w:rsidRDefault="00175B80" w:rsidP="00272A7B">
      <w:pPr>
        <w:pStyle w:val="a3"/>
        <w:jc w:val="right"/>
      </w:pPr>
      <w:r w:rsidRPr="00272A7B">
        <w:rPr>
          <w:rStyle w:val="a4"/>
          <w:sz w:val="30"/>
          <w:szCs w:val="30"/>
        </w:rPr>
        <w:t>«Утверждаю»</w:t>
      </w:r>
    </w:p>
    <w:p w:rsidR="00175B80" w:rsidRPr="00272A7B" w:rsidRDefault="00175B80" w:rsidP="00272A7B">
      <w:pPr>
        <w:pStyle w:val="a3"/>
        <w:jc w:val="right"/>
      </w:pPr>
      <w:r w:rsidRPr="00272A7B">
        <w:rPr>
          <w:rStyle w:val="a4"/>
          <w:sz w:val="30"/>
          <w:szCs w:val="30"/>
        </w:rPr>
        <w:t>                                         Директор</w:t>
      </w:r>
      <w:r w:rsidR="00272A7B" w:rsidRPr="00272A7B">
        <w:rPr>
          <w:rStyle w:val="a4"/>
          <w:sz w:val="30"/>
          <w:szCs w:val="30"/>
        </w:rPr>
        <w:t xml:space="preserve"> школы</w:t>
      </w:r>
    </w:p>
    <w:p w:rsidR="00175B80" w:rsidRPr="00272A7B" w:rsidRDefault="00175B80" w:rsidP="00272A7B">
      <w:pPr>
        <w:pStyle w:val="a3"/>
        <w:jc w:val="right"/>
      </w:pPr>
      <w:r w:rsidRPr="00272A7B">
        <w:rPr>
          <w:rStyle w:val="a4"/>
          <w:sz w:val="30"/>
          <w:szCs w:val="30"/>
        </w:rPr>
        <w:t>________</w:t>
      </w:r>
      <w:r w:rsidR="00272A7B" w:rsidRPr="00272A7B">
        <w:rPr>
          <w:rStyle w:val="a4"/>
          <w:sz w:val="30"/>
          <w:szCs w:val="30"/>
        </w:rPr>
        <w:t xml:space="preserve">   </w:t>
      </w:r>
      <w:proofErr w:type="spellStart"/>
      <w:r w:rsidR="00272A7B" w:rsidRPr="00272A7B">
        <w:rPr>
          <w:rStyle w:val="a4"/>
          <w:sz w:val="30"/>
          <w:szCs w:val="30"/>
        </w:rPr>
        <w:t>Г.К.Ташмухамедова</w:t>
      </w:r>
      <w:proofErr w:type="spellEnd"/>
    </w:p>
    <w:p w:rsidR="00175B80" w:rsidRPr="00272A7B" w:rsidRDefault="00175B80" w:rsidP="00272A7B">
      <w:pPr>
        <w:pStyle w:val="a3"/>
      </w:pPr>
      <w:r w:rsidRPr="00272A7B">
        <w:t> 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 «Правила пользования школьной библиотекой»</w:t>
      </w:r>
    </w:p>
    <w:p w:rsidR="00175B80" w:rsidRPr="00272A7B" w:rsidRDefault="00175B80" w:rsidP="00272A7B">
      <w:pPr>
        <w:pStyle w:val="a3"/>
      </w:pPr>
      <w:r w:rsidRPr="00272A7B">
        <w:rPr>
          <w:sz w:val="30"/>
          <w:szCs w:val="30"/>
        </w:rPr>
        <w:t> </w:t>
      </w:r>
      <w:r w:rsidRPr="00272A7B">
        <w:rPr>
          <w:rStyle w:val="a5"/>
          <w:i w:val="0"/>
          <w:sz w:val="30"/>
          <w:szCs w:val="30"/>
        </w:rPr>
        <w:t xml:space="preserve">являются основополагающим документом, определяющим порядок организации обслуживания читателей и доступа к фондам, права и обязанности читателей и библиотеки.   </w:t>
      </w:r>
      <w:r w:rsidR="00272A7B">
        <w:rPr>
          <w:rStyle w:val="a5"/>
          <w:i w:val="0"/>
          <w:sz w:val="30"/>
          <w:szCs w:val="30"/>
        </w:rPr>
        <w:t xml:space="preserve">                                                                             </w:t>
      </w:r>
      <w:r w:rsidRPr="00272A7B">
        <w:rPr>
          <w:rStyle w:val="a4"/>
          <w:iCs/>
          <w:sz w:val="30"/>
          <w:szCs w:val="30"/>
        </w:rPr>
        <w:t>Общие положения</w:t>
      </w:r>
      <w:r w:rsidRPr="00272A7B">
        <w:rPr>
          <w:rStyle w:val="a5"/>
          <w:i w:val="0"/>
          <w:sz w:val="30"/>
          <w:szCs w:val="30"/>
        </w:rPr>
        <w:t>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библиотека организует выдачу читателям во временное пользование книг, других произведений печати и иных материалов, имеющихся в библиотеке;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энциклопедии, словари, справочники, журналы, газеты и издания, имеющиеся в библиотеке в одном экземпляре и пользующиеся повышенным спросом, выдаются только для работы в читальном зале;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запись читателей в библиотеку производится: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учащихся – согласно списку класса, предоставленным классным руководителем,</w:t>
      </w:r>
    </w:p>
    <w:p w:rsidR="00175B80" w:rsidRPr="00272A7B" w:rsidRDefault="00175B80" w:rsidP="00272A7B">
      <w:pPr>
        <w:pStyle w:val="a3"/>
      </w:pPr>
      <w:proofErr w:type="gramStart"/>
      <w:r w:rsidRPr="00272A7B">
        <w:rPr>
          <w:rStyle w:val="a5"/>
          <w:i w:val="0"/>
          <w:sz w:val="30"/>
          <w:szCs w:val="30"/>
        </w:rPr>
        <w:t>учителя, сотрудники – по документам удостоверяющему личность и прописке по месту жительства;</w:t>
      </w:r>
      <w:proofErr w:type="gramEnd"/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при записи в библиотеку читатели должны ознакомиться с правилами библиотеки;</w:t>
      </w:r>
    </w:p>
    <w:p w:rsidR="00272A7B" w:rsidRDefault="00175B80" w:rsidP="00272A7B">
      <w:pPr>
        <w:pStyle w:val="a3"/>
        <w:rPr>
          <w:rStyle w:val="a5"/>
          <w:i w:val="0"/>
          <w:sz w:val="30"/>
          <w:szCs w:val="30"/>
        </w:rPr>
      </w:pPr>
      <w:r w:rsidRPr="00272A7B">
        <w:rPr>
          <w:rStyle w:val="a5"/>
          <w:i w:val="0"/>
          <w:sz w:val="30"/>
          <w:szCs w:val="30"/>
        </w:rPr>
        <w:t xml:space="preserve">- на каждого читателя заполняется читательский формуляр 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читатели, ответственные за утрату или порчу изданий, обязаны заменить их такими же изданиями или признанными библиотекой равноценными по стоимости и содержанию, а при невозможности замены – возместить их реальную рыночную стоимость;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ежегодно в начале учебного года библиотека проводит перерегистрацию читателей;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читатели расписываются в читательском формуляре за каждый экземпляр издания, полученный на абонементе;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lastRenderedPageBreak/>
        <w:t xml:space="preserve">- учебниками учащиеся обеспечиваются на основании Закона </w:t>
      </w:r>
      <w:proofErr w:type="spellStart"/>
      <w:r w:rsidRPr="00272A7B">
        <w:rPr>
          <w:rStyle w:val="a5"/>
          <w:i w:val="0"/>
          <w:sz w:val="30"/>
          <w:szCs w:val="30"/>
        </w:rPr>
        <w:t>РеспубликиКазахстан</w:t>
      </w:r>
      <w:proofErr w:type="spellEnd"/>
      <w:proofErr w:type="gramStart"/>
      <w:r w:rsidRPr="00272A7B">
        <w:rPr>
          <w:rStyle w:val="a5"/>
          <w:i w:val="0"/>
          <w:sz w:val="30"/>
          <w:szCs w:val="30"/>
        </w:rPr>
        <w:t>«О</w:t>
      </w:r>
      <w:proofErr w:type="gramEnd"/>
      <w:r w:rsidRPr="00272A7B">
        <w:rPr>
          <w:rStyle w:val="a5"/>
          <w:i w:val="0"/>
          <w:sz w:val="30"/>
          <w:szCs w:val="30"/>
        </w:rPr>
        <w:t xml:space="preserve">б образовании» от 24.10.11 г. № 487-IV. Глава 2. Статья 6. п.2 </w:t>
      </w:r>
      <w:proofErr w:type="spellStart"/>
      <w:r w:rsidRPr="00272A7B">
        <w:rPr>
          <w:rStyle w:val="a5"/>
          <w:i w:val="0"/>
          <w:sz w:val="30"/>
          <w:szCs w:val="30"/>
        </w:rPr>
        <w:t>пп</w:t>
      </w:r>
      <w:proofErr w:type="spellEnd"/>
      <w:r w:rsidRPr="00272A7B">
        <w:rPr>
          <w:rStyle w:val="a5"/>
          <w:i w:val="0"/>
          <w:sz w:val="30"/>
          <w:szCs w:val="30"/>
        </w:rPr>
        <w:t>. 11);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 в соответствии с пунктами 64-71 (обязанности коллектива организаций образования по сохранности учебников), и пунктами 113-128 (порядок обеспечения и выдачи учебников обучающимся в организаций образования) «Инструкции о формировании фонда библиотеки государственной организации образования Республики Казахстан</w:t>
      </w:r>
      <w:proofErr w:type="gramStart"/>
      <w:r w:rsidRPr="00272A7B">
        <w:rPr>
          <w:rStyle w:val="a5"/>
          <w:i w:val="0"/>
          <w:sz w:val="30"/>
          <w:szCs w:val="30"/>
        </w:rPr>
        <w:t>»о</w:t>
      </w:r>
      <w:proofErr w:type="gramEnd"/>
      <w:r w:rsidRPr="00272A7B">
        <w:rPr>
          <w:rStyle w:val="a5"/>
          <w:i w:val="0"/>
          <w:sz w:val="30"/>
          <w:szCs w:val="30"/>
        </w:rPr>
        <w:t>т 18 июля 2003 года № 508.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Перед началом учебного года библиотекарь выдает учебники для учащихся учителям 1-4 классов, классным руководителям 5-11 классов или учителям по соответствующему предмету, учителя в течение 10 дней обязаны раздать учебники учащимся и отчитаться перед библиотекой за каждый розданный учебник;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читатели, нарушающие правила пользования или причиняющие библиотеке ущерб, несут дисциплинарную ответственность и лишаются права пользования библиотекой, на срок, установленный в каждом случае в зависимости от степени тяжести;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срок пользования литературой, выданной на дом, и количество выдаваемых на абонементе изданий ограничен и определяется дифференцированно:</w:t>
      </w:r>
    </w:p>
    <w:p w:rsidR="00272A7B" w:rsidRDefault="00175B80" w:rsidP="00272A7B">
      <w:pPr>
        <w:pStyle w:val="a3"/>
        <w:rPr>
          <w:rStyle w:val="a5"/>
          <w:i w:val="0"/>
          <w:sz w:val="30"/>
          <w:szCs w:val="30"/>
        </w:rPr>
      </w:pPr>
      <w:r w:rsidRPr="00272A7B">
        <w:rPr>
          <w:rStyle w:val="a5"/>
          <w:i w:val="0"/>
          <w:sz w:val="30"/>
          <w:szCs w:val="30"/>
          <w:u w:val="single"/>
        </w:rPr>
        <w:t>для учителей</w:t>
      </w:r>
      <w:r w:rsidRPr="00272A7B">
        <w:rPr>
          <w:rStyle w:val="a5"/>
          <w:i w:val="0"/>
          <w:sz w:val="30"/>
          <w:szCs w:val="30"/>
        </w:rPr>
        <w:t xml:space="preserve">: - </w:t>
      </w:r>
      <w:proofErr w:type="gramStart"/>
      <w:r w:rsidRPr="00272A7B">
        <w:rPr>
          <w:rStyle w:val="a5"/>
          <w:i w:val="0"/>
          <w:sz w:val="30"/>
          <w:szCs w:val="30"/>
        </w:rPr>
        <w:t>учебная</w:t>
      </w:r>
      <w:proofErr w:type="gramEnd"/>
      <w:r w:rsidRPr="00272A7B">
        <w:rPr>
          <w:rStyle w:val="a5"/>
          <w:i w:val="0"/>
          <w:sz w:val="30"/>
          <w:szCs w:val="30"/>
        </w:rPr>
        <w:t>, если достаточное количество в фонде, выдается на срок изучения соответствующего предмета, но не позже 25 мая учебного года,        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 xml:space="preserve"> - </w:t>
      </w:r>
      <w:proofErr w:type="gramStart"/>
      <w:r w:rsidRPr="00272A7B">
        <w:rPr>
          <w:rStyle w:val="a5"/>
          <w:i w:val="0"/>
          <w:sz w:val="30"/>
          <w:szCs w:val="30"/>
        </w:rPr>
        <w:t>методическая</w:t>
      </w:r>
      <w:proofErr w:type="gramEnd"/>
      <w:r w:rsidRPr="00272A7B">
        <w:rPr>
          <w:rStyle w:val="a5"/>
          <w:i w:val="0"/>
          <w:sz w:val="30"/>
          <w:szCs w:val="30"/>
        </w:rPr>
        <w:t xml:space="preserve"> на один месяц (30 дней);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  <w:u w:val="single"/>
        </w:rPr>
        <w:t>для учащихся</w:t>
      </w:r>
      <w:r w:rsidRPr="00272A7B">
        <w:rPr>
          <w:rStyle w:val="a5"/>
          <w:i w:val="0"/>
          <w:sz w:val="30"/>
          <w:szCs w:val="30"/>
        </w:rPr>
        <w:t>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 xml:space="preserve">- </w:t>
      </w:r>
      <w:proofErr w:type="gramStart"/>
      <w:r w:rsidRPr="00272A7B">
        <w:rPr>
          <w:rStyle w:val="a5"/>
          <w:i w:val="0"/>
          <w:sz w:val="30"/>
          <w:szCs w:val="30"/>
        </w:rPr>
        <w:t>учебная</w:t>
      </w:r>
      <w:proofErr w:type="gramEnd"/>
      <w:r w:rsidRPr="00272A7B">
        <w:rPr>
          <w:rStyle w:val="a5"/>
          <w:i w:val="0"/>
          <w:sz w:val="30"/>
          <w:szCs w:val="30"/>
        </w:rPr>
        <w:t xml:space="preserve"> – на срок изучения соответствующего предмета, но не позже 25 мая, в случае сдачи экзаменов, не позже дня сдачи,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произведения, изучаемые по программе на уроках, выдаются на срок в соответствии с программой изучения,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для внеклассного чтения: с 4-9 класс сроком на 10 дней,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с 1-4 класс на 7 дней, с 9 по 11 класс и РДЧ (руководители детским чтением) на 15 дней;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lastRenderedPageBreak/>
        <w:t>- Количество экземпляров, выданных единовременно, не должно превышать: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для учителей – 10 экземпляров; для учащихся 8-11 классов – 2 экз., 1-7 классов – 1 экз.;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срок пользования может быть продлен, если на материалы нет спроса со стороны других читателей, или сокращен, если издание пользуется повышенным спросом;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при возвращении книг росписи читателей в читательском формуляре погашаются подписью библиотекаря;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после истечения срока пользования произведениями печати библиотекарь делает напоминание о необходимости их возврата в десятидневный срок;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- запрещается выносить из библиотеки книги, другие материалы без записи в формуляр читателя и без росписи читателя за каждый, полученный экземпляр.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Читатели школьной библиотеки имеют право: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бесплатно пользоваться библиотечно-информационными услугами, предоставляемыми библиотекой;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получать книги и любые другие источники информации для временного пользования;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получать полную информацию о составе фондов библиотеки;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получать консультативную помощь в поиске и выборе книг и других источников информации;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принимать участие в мероприятиях, проводимых библиотекой;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оказывать практическую помощь библиотеке.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     </w:t>
      </w:r>
      <w:r w:rsidRPr="00272A7B">
        <w:rPr>
          <w:rStyle w:val="a4"/>
          <w:iCs/>
          <w:sz w:val="30"/>
          <w:szCs w:val="30"/>
        </w:rPr>
        <w:t>Читатели обязаны: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ежегодно в начале учебного года проходить перерегистрацию;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соблюдать правила пользования библиотекой;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возвращать полученные в библиотеке издания в установленные сроки;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lastRenderedPageBreak/>
        <w:t>- бережно относиться к произведениям печати и другим носителям информации, полученным из фонда библиотеки, техническому оборудованию;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соблюдать в библиотеке тишину и порядок, не вносить большие портфели и сумки в помещение, не входить в верхней одежде.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 xml:space="preserve">     </w:t>
      </w:r>
      <w:r w:rsidRPr="00272A7B">
        <w:rPr>
          <w:rStyle w:val="a4"/>
          <w:iCs/>
          <w:sz w:val="30"/>
          <w:szCs w:val="30"/>
        </w:rPr>
        <w:t>Читателям не разрешается: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выносить из библиотеки книги, не расписавшись за них;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-портить библиотечные издания (делать пометки, подчеркивания, вырывать листы, сгибать корешки);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вынимать карточки из каталогов и картотек;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нарушать порядок расстановки литературы, периодических изданий (газет и журналов) в фонде открытого доступа;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заходить без разрешения в служебные помещения и книгохранилище;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Выбывающие у</w:t>
      </w:r>
      <w:r w:rsidR="00272A7B">
        <w:rPr>
          <w:rStyle w:val="a5"/>
          <w:i w:val="0"/>
          <w:sz w:val="30"/>
          <w:szCs w:val="30"/>
        </w:rPr>
        <w:t>чащиеся и сотрудники школы</w:t>
      </w:r>
      <w:r w:rsidRPr="00272A7B">
        <w:rPr>
          <w:rStyle w:val="a5"/>
          <w:i w:val="0"/>
          <w:sz w:val="30"/>
          <w:szCs w:val="30"/>
        </w:rPr>
        <w:t xml:space="preserve"> (а также в конце учебного года) отмечают в библиотеке свой обходной лист.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Библиотека имеет право: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 xml:space="preserve">- осуществлять постоянный </w:t>
      </w:r>
      <w:proofErr w:type="gramStart"/>
      <w:r w:rsidRPr="00272A7B">
        <w:rPr>
          <w:rStyle w:val="a5"/>
          <w:i w:val="0"/>
          <w:sz w:val="30"/>
          <w:szCs w:val="30"/>
        </w:rPr>
        <w:t>контроль за</w:t>
      </w:r>
      <w:proofErr w:type="gramEnd"/>
      <w:r w:rsidRPr="00272A7B">
        <w:rPr>
          <w:rStyle w:val="a5"/>
          <w:i w:val="0"/>
          <w:sz w:val="30"/>
          <w:szCs w:val="30"/>
        </w:rPr>
        <w:t xml:space="preserve"> возвращением в библиотеку выданных книг, других произведений печати и иных материалов;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производить очередную выдачу только после получения от читателя ранее выданных ему произведений печати, срок пользования которыми истек;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- лишать права пользования услугами библиотеки читателей, нарушающих правила пользования библиотекой.</w:t>
      </w:r>
    </w:p>
    <w:p w:rsidR="00175B80" w:rsidRPr="00272A7B" w:rsidRDefault="00175B80" w:rsidP="00272A7B">
      <w:pPr>
        <w:pStyle w:val="a3"/>
      </w:pPr>
      <w:r w:rsidRPr="00272A7B">
        <w:rPr>
          <w:rStyle w:val="a5"/>
          <w:i w:val="0"/>
          <w:sz w:val="30"/>
          <w:szCs w:val="30"/>
        </w:rPr>
        <w:t> </w:t>
      </w:r>
      <w:r w:rsidRPr="00272A7B">
        <w:rPr>
          <w:rStyle w:val="a4"/>
          <w:iCs/>
          <w:sz w:val="30"/>
          <w:szCs w:val="30"/>
        </w:rPr>
        <w:t>График посещения библиотеки учащихся по классам: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1-4классы</w:t>
      </w:r>
      <w:r w:rsidRPr="00272A7B">
        <w:rPr>
          <w:rStyle w:val="a5"/>
          <w:i w:val="0"/>
          <w:sz w:val="30"/>
          <w:szCs w:val="30"/>
        </w:rPr>
        <w:t>–  </w:t>
      </w:r>
      <w:proofErr w:type="gramStart"/>
      <w:r w:rsidRPr="00272A7B">
        <w:rPr>
          <w:rStyle w:val="a5"/>
          <w:i w:val="0"/>
          <w:sz w:val="30"/>
          <w:szCs w:val="30"/>
        </w:rPr>
        <w:t>ко</w:t>
      </w:r>
      <w:proofErr w:type="gramEnd"/>
      <w:r w:rsidRPr="00272A7B">
        <w:rPr>
          <w:rStyle w:val="a5"/>
          <w:i w:val="0"/>
          <w:sz w:val="30"/>
          <w:szCs w:val="30"/>
        </w:rPr>
        <w:t>ллективные посещения по классам по гибкому графику  под руководством классного руководителя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5 классы</w:t>
      </w:r>
      <w:r w:rsidRPr="00272A7B">
        <w:rPr>
          <w:rStyle w:val="a5"/>
          <w:i w:val="0"/>
          <w:sz w:val="30"/>
          <w:szCs w:val="30"/>
        </w:rPr>
        <w:t xml:space="preserve">– </w:t>
      </w:r>
      <w:proofErr w:type="gramStart"/>
      <w:r w:rsidRPr="00272A7B">
        <w:rPr>
          <w:rStyle w:val="a5"/>
          <w:i w:val="0"/>
          <w:sz w:val="30"/>
          <w:szCs w:val="30"/>
        </w:rPr>
        <w:t>по</w:t>
      </w:r>
      <w:proofErr w:type="gramEnd"/>
      <w:r w:rsidRPr="00272A7B">
        <w:rPr>
          <w:rStyle w:val="a5"/>
          <w:i w:val="0"/>
          <w:sz w:val="30"/>
          <w:szCs w:val="30"/>
        </w:rPr>
        <w:t>недельник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6, 7, 8 классы</w:t>
      </w:r>
      <w:r w:rsidRPr="00272A7B">
        <w:rPr>
          <w:rStyle w:val="a5"/>
          <w:i w:val="0"/>
          <w:sz w:val="30"/>
          <w:szCs w:val="30"/>
        </w:rPr>
        <w:t xml:space="preserve">– </w:t>
      </w:r>
      <w:proofErr w:type="gramStart"/>
      <w:r w:rsidRPr="00272A7B">
        <w:rPr>
          <w:rStyle w:val="a5"/>
          <w:i w:val="0"/>
          <w:sz w:val="30"/>
          <w:szCs w:val="30"/>
        </w:rPr>
        <w:t>ср</w:t>
      </w:r>
      <w:proofErr w:type="gramEnd"/>
      <w:r w:rsidRPr="00272A7B">
        <w:rPr>
          <w:rStyle w:val="a5"/>
          <w:i w:val="0"/>
          <w:sz w:val="30"/>
          <w:szCs w:val="30"/>
        </w:rPr>
        <w:t>еда, четверг</w:t>
      </w:r>
    </w:p>
    <w:p w:rsidR="00175B80" w:rsidRPr="00272A7B" w:rsidRDefault="00175B80" w:rsidP="00272A7B">
      <w:pPr>
        <w:pStyle w:val="a3"/>
      </w:pPr>
      <w:r w:rsidRPr="00272A7B">
        <w:rPr>
          <w:rStyle w:val="a4"/>
          <w:iCs/>
          <w:sz w:val="30"/>
          <w:szCs w:val="30"/>
        </w:rPr>
        <w:t>9, 10, 11 классы</w:t>
      </w:r>
      <w:r w:rsidRPr="00272A7B">
        <w:rPr>
          <w:rStyle w:val="a5"/>
          <w:i w:val="0"/>
          <w:sz w:val="30"/>
          <w:szCs w:val="30"/>
        </w:rPr>
        <w:t xml:space="preserve">– </w:t>
      </w:r>
      <w:proofErr w:type="gramStart"/>
      <w:r w:rsidRPr="00272A7B">
        <w:rPr>
          <w:rStyle w:val="a5"/>
          <w:i w:val="0"/>
          <w:sz w:val="30"/>
          <w:szCs w:val="30"/>
        </w:rPr>
        <w:t>по</w:t>
      </w:r>
      <w:proofErr w:type="gramEnd"/>
      <w:r w:rsidRPr="00272A7B">
        <w:rPr>
          <w:rStyle w:val="a5"/>
          <w:i w:val="0"/>
          <w:sz w:val="30"/>
          <w:szCs w:val="30"/>
        </w:rPr>
        <w:t>недельник, четверг</w:t>
      </w:r>
    </w:p>
    <w:p w:rsidR="00F00524" w:rsidRPr="00272A7B" w:rsidRDefault="00F00524" w:rsidP="00272A7B"/>
    <w:sectPr w:rsidR="00F00524" w:rsidRPr="00272A7B" w:rsidSect="00272A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5B80"/>
    <w:rsid w:val="00175B80"/>
    <w:rsid w:val="00272A7B"/>
    <w:rsid w:val="00F0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80"/>
    <w:rPr>
      <w:b/>
      <w:bCs/>
    </w:rPr>
  </w:style>
  <w:style w:type="character" w:styleId="a5">
    <w:name w:val="Emphasis"/>
    <w:basedOn w:val="a0"/>
    <w:uiPriority w:val="20"/>
    <w:qFormat/>
    <w:rsid w:val="00175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cbs1</dc:creator>
  <cp:lastModifiedBy>cbs1</cp:lastModifiedBy>
  <cp:revision>2</cp:revision>
  <dcterms:created xsi:type="dcterms:W3CDTF">2023-10-11T09:36:00Z</dcterms:created>
  <dcterms:modified xsi:type="dcterms:W3CDTF">2023-10-11T10:20:00Z</dcterms:modified>
</cp:coreProperties>
</file>